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  <w:r w:rsidRPr="00613BD9">
        <w:rPr>
          <w:rFonts w:cs="Times New Roman"/>
        </w:rPr>
        <w:t>от _</w:t>
      </w:r>
      <w:r w:rsidRPr="00613BD9">
        <w:rPr>
          <w:rFonts w:cs="Times New Roman"/>
          <w:u w:val="single"/>
        </w:rPr>
        <w:t>2</w:t>
      </w:r>
      <w:r w:rsidR="003F61CF">
        <w:rPr>
          <w:rFonts w:cs="Times New Roman"/>
          <w:u w:val="single"/>
        </w:rPr>
        <w:t>7</w:t>
      </w:r>
      <w:r w:rsidRPr="00613BD9">
        <w:rPr>
          <w:rFonts w:cs="Times New Roman"/>
          <w:u w:val="single"/>
        </w:rPr>
        <w:t>.</w:t>
      </w:r>
      <w:r w:rsidR="003F61CF">
        <w:rPr>
          <w:rFonts w:cs="Times New Roman"/>
          <w:u w:val="single"/>
        </w:rPr>
        <w:t>12</w:t>
      </w:r>
      <w:r w:rsidRPr="00613BD9">
        <w:rPr>
          <w:rFonts w:cs="Times New Roman"/>
          <w:u w:val="single"/>
        </w:rPr>
        <w:t>.2023 г.</w:t>
      </w:r>
      <w:r w:rsidRPr="00613BD9">
        <w:rPr>
          <w:rFonts w:cs="Times New Roman"/>
        </w:rPr>
        <w:t>_  №</w:t>
      </w:r>
      <w:r w:rsidRPr="00613BD9">
        <w:rPr>
          <w:rFonts w:cs="Times New Roman"/>
          <w:sz w:val="28"/>
          <w:szCs w:val="28"/>
        </w:rPr>
        <w:t xml:space="preserve"> _</w:t>
      </w:r>
      <w:r w:rsidR="00CA4441">
        <w:rPr>
          <w:rFonts w:cs="Times New Roman"/>
          <w:u w:val="single"/>
        </w:rPr>
        <w:t>5</w:t>
      </w:r>
      <w:r w:rsidR="008C641A">
        <w:rPr>
          <w:rFonts w:cs="Times New Roman"/>
          <w:u w:val="single"/>
        </w:rPr>
        <w:t>40</w:t>
      </w:r>
      <w:r w:rsidRPr="00613BD9">
        <w:rPr>
          <w:rFonts w:cs="Times New Roman"/>
          <w:sz w:val="28"/>
          <w:szCs w:val="28"/>
        </w:rPr>
        <w:t xml:space="preserve">_                                                                                              </w:t>
      </w:r>
      <w:r w:rsidR="00A84E80">
        <w:rPr>
          <w:rFonts w:cs="Times New Roman"/>
          <w:sz w:val="28"/>
          <w:szCs w:val="28"/>
        </w:rPr>
        <w:t xml:space="preserve">   </w:t>
      </w:r>
    </w:p>
    <w:p w:rsidR="00613BD9" w:rsidRPr="00613BD9" w:rsidRDefault="00613BD9" w:rsidP="00613BD9">
      <w:pPr>
        <w:spacing w:after="0" w:line="240" w:lineRule="auto"/>
        <w:rPr>
          <w:rFonts w:cs="Times New Roman"/>
        </w:rPr>
      </w:pPr>
      <w:r w:rsidRPr="00613BD9">
        <w:rPr>
          <w:rFonts w:cs="Times New Roman"/>
          <w:sz w:val="28"/>
          <w:szCs w:val="28"/>
        </w:rPr>
        <w:t xml:space="preserve">            </w:t>
      </w:r>
      <w:r w:rsidRPr="00613BD9">
        <w:rPr>
          <w:rFonts w:cs="Times New Roman"/>
        </w:rPr>
        <w:t xml:space="preserve">с. Еткуль                                                                                                  </w:t>
      </w:r>
    </w:p>
    <w:p w:rsidR="00613BD9" w:rsidRPr="00DE167E" w:rsidRDefault="00613BD9" w:rsidP="00DE167E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13BD9" w:rsidRPr="00DE167E" w:rsidRDefault="00613BD9" w:rsidP="00DE167E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  <w:lang w:eastAsia="ru-RU"/>
        </w:rPr>
      </w:pPr>
      <w:r w:rsidRPr="008C641A">
        <w:rPr>
          <w:rFonts w:cs="Times New Roman"/>
          <w:sz w:val="28"/>
          <w:szCs w:val="28"/>
        </w:rPr>
        <w:t>О внесении изменений в Положение</w:t>
      </w: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об оплате труда муниципальных </w:t>
      </w: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служащих органов местного самоуправления </w:t>
      </w: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Еткульского муниципального района</w:t>
      </w: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и порядке формирования фонда оплаты</w:t>
      </w: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труда указанных лиц </w:t>
      </w: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 </w:t>
      </w: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ab/>
        <w:t>В соответствии с Федеральным законом «Об общих принципах организации местного самоуправления в Российской Федерации», Бюджетным кодексом Российской Федерации, Федеральным законом «О муниципальной службе в Российской Федерации», Законом Челябинской области «О регулировании муниципальной службы в Челябинской области», Уставом Еткульского муниципального района</w:t>
      </w: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СОБРАНИЕ ДЕПУТАТОВ ЕТКУЛЬСКОГО МУНИЦИПАЛЬНОГО РАЙОНА</w:t>
      </w:r>
    </w:p>
    <w:p w:rsidR="008C641A" w:rsidRDefault="008C641A" w:rsidP="008C641A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Р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Е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Ш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Е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Т:</w:t>
      </w:r>
    </w:p>
    <w:p w:rsidR="008C641A" w:rsidRDefault="008C641A" w:rsidP="008C641A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ab/>
        <w:t>1. Внести в Положение об оплате труда муниципальных служащих органов местного самоуправления Еткульского муниципального района и порядке формирования фонда оплаты труда указанных лиц, утвержденное решением Собрания депутатов Еткульского муниципального района от 29.06.2022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г. № 315, следующие изменения:</w:t>
      </w: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8C641A">
        <w:rPr>
          <w:rFonts w:cs="Times New Roman"/>
          <w:sz w:val="28"/>
          <w:szCs w:val="28"/>
        </w:rPr>
        <w:tab/>
        <w:t>1) приложение 1 «</w:t>
      </w:r>
      <w:r w:rsidRPr="008C641A">
        <w:rPr>
          <w:rFonts w:cs="Times New Roman"/>
          <w:bCs/>
          <w:sz w:val="28"/>
          <w:szCs w:val="28"/>
        </w:rPr>
        <w:t xml:space="preserve">Размеры должностных окладов и ежемесячного денежного поощрения муниципальных служащих органов местного самоуправления Еткульского муниципального района» </w:t>
      </w:r>
      <w:r w:rsidRPr="008C641A">
        <w:rPr>
          <w:rFonts w:cs="Times New Roman"/>
          <w:sz w:val="28"/>
          <w:szCs w:val="28"/>
        </w:rPr>
        <w:t>изложить в новой редакции согласно приложени</w:t>
      </w:r>
      <w:r>
        <w:rPr>
          <w:rFonts w:cs="Times New Roman"/>
          <w:sz w:val="28"/>
          <w:szCs w:val="28"/>
        </w:rPr>
        <w:t>ю</w:t>
      </w:r>
      <w:r w:rsidRPr="008C641A">
        <w:rPr>
          <w:rFonts w:cs="Times New Roman"/>
          <w:sz w:val="28"/>
          <w:szCs w:val="28"/>
        </w:rPr>
        <w:t xml:space="preserve"> 1 к настоящему решению;</w:t>
      </w:r>
      <w:r w:rsidRPr="008C641A">
        <w:rPr>
          <w:rFonts w:cs="Times New Roman"/>
          <w:bCs/>
          <w:sz w:val="28"/>
          <w:szCs w:val="28"/>
        </w:rPr>
        <w:t xml:space="preserve"> </w:t>
      </w:r>
    </w:p>
    <w:p w:rsidR="008C641A" w:rsidRPr="008C641A" w:rsidRDefault="008C641A" w:rsidP="008C641A">
      <w:pPr>
        <w:pStyle w:val="ConsPlusTitle"/>
        <w:spacing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641A">
        <w:rPr>
          <w:rFonts w:ascii="Times New Roman" w:hAnsi="Times New Roman" w:cs="Times New Roman"/>
          <w:bCs w:val="0"/>
          <w:sz w:val="28"/>
          <w:szCs w:val="28"/>
        </w:rPr>
        <w:tab/>
      </w:r>
      <w:r w:rsidRPr="008C641A">
        <w:rPr>
          <w:rFonts w:ascii="Times New Roman" w:hAnsi="Times New Roman" w:cs="Times New Roman"/>
          <w:b w:val="0"/>
          <w:sz w:val="28"/>
          <w:szCs w:val="28"/>
        </w:rPr>
        <w:t>2</w:t>
      </w:r>
      <w:r w:rsidRPr="008C641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 </w:t>
      </w:r>
      <w:r w:rsidRPr="008C641A">
        <w:rPr>
          <w:rFonts w:ascii="Times New Roman" w:hAnsi="Times New Roman" w:cs="Times New Roman"/>
          <w:b w:val="0"/>
          <w:sz w:val="28"/>
          <w:szCs w:val="28"/>
        </w:rPr>
        <w:t xml:space="preserve">приложение 2 «Размеры ежемесячных надбавок за классный чин муниципальных служащих </w:t>
      </w:r>
      <w:r w:rsidRPr="008C641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органов местного самоуправления Еткульского муниципального района» </w:t>
      </w:r>
      <w:r w:rsidRPr="008C641A">
        <w:rPr>
          <w:rFonts w:ascii="Times New Roman" w:hAnsi="Times New Roman" w:cs="Times New Roman"/>
          <w:b w:val="0"/>
          <w:sz w:val="28"/>
          <w:szCs w:val="28"/>
        </w:rPr>
        <w:t>изложить в новой редакции согласно приложению 2 к настоящему решению.</w:t>
      </w: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lastRenderedPageBreak/>
        <w:tab/>
        <w:t>2. Настоящее решение вступает в силу со дня принятия и распространяется на правоотношения с 01 декабря 2023 года.</w:t>
      </w: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Председатель Собрания депутатов </w:t>
      </w: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Еткульского муниципального района                                     </w:t>
      </w:r>
      <w:r>
        <w:rPr>
          <w:rFonts w:cs="Times New Roman"/>
          <w:sz w:val="28"/>
          <w:szCs w:val="28"/>
        </w:rPr>
        <w:t xml:space="preserve">                     </w:t>
      </w:r>
      <w:r w:rsidRPr="008C641A">
        <w:rPr>
          <w:rFonts w:cs="Times New Roman"/>
          <w:sz w:val="28"/>
          <w:szCs w:val="28"/>
        </w:rPr>
        <w:t xml:space="preserve"> Н.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Н. Васильева</w:t>
      </w:r>
    </w:p>
    <w:p w:rsidR="00AD169A" w:rsidRDefault="00AD169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D169A" w:rsidRDefault="00AD169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D169A" w:rsidRDefault="00AD169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D169A" w:rsidRDefault="00AD169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D169A" w:rsidRDefault="00AD169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D169A" w:rsidRPr="00AD169A" w:rsidRDefault="00AD169A" w:rsidP="00AD169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AD169A">
        <w:rPr>
          <w:rFonts w:cs="Times New Roman"/>
          <w:sz w:val="28"/>
          <w:szCs w:val="28"/>
        </w:rPr>
        <w:t xml:space="preserve">Глава Еткульского муниципального района                                        Ю. В. Кузьменков     </w:t>
      </w:r>
    </w:p>
    <w:p w:rsidR="00AD169A" w:rsidRPr="008C641A" w:rsidRDefault="00AD169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rPr>
          <w:rFonts w:cs="Times New Roman"/>
          <w:sz w:val="28"/>
          <w:szCs w:val="28"/>
        </w:rPr>
        <w:sectPr w:rsidR="008C641A" w:rsidRPr="008C641A" w:rsidSect="008C641A">
          <w:pgSz w:w="11906" w:h="16838"/>
          <w:pgMar w:top="851" w:right="567" w:bottom="851" w:left="1134" w:header="709" w:footer="709" w:gutter="0"/>
          <w:cols w:space="720"/>
        </w:sectPr>
      </w:pP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lastRenderedPageBreak/>
        <w:t>Приложение 1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к решению Собрания депутатов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Еткульского муниципального района 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от </w:t>
      </w:r>
      <w:r>
        <w:rPr>
          <w:rFonts w:cs="Times New Roman"/>
          <w:sz w:val="28"/>
          <w:szCs w:val="28"/>
        </w:rPr>
        <w:t>27.12.</w:t>
      </w:r>
      <w:r w:rsidRPr="008C641A">
        <w:rPr>
          <w:rFonts w:cs="Times New Roman"/>
          <w:sz w:val="28"/>
          <w:szCs w:val="28"/>
        </w:rPr>
        <w:t>2023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 xml:space="preserve">г. № </w:t>
      </w:r>
      <w:r>
        <w:rPr>
          <w:rFonts w:cs="Times New Roman"/>
          <w:sz w:val="28"/>
          <w:szCs w:val="28"/>
        </w:rPr>
        <w:t>540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«Приложение 1 к Положению об оплате труда муниципальных служащих органов местного самоуправления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 xml:space="preserve">                                     Еткульского муниципального района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и порядке формирования фонда оплаты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труда указанных лиц</w:t>
      </w:r>
      <w:r>
        <w:rPr>
          <w:rFonts w:cs="Times New Roman"/>
          <w:sz w:val="28"/>
          <w:szCs w:val="28"/>
        </w:rPr>
        <w:t>»</w:t>
      </w:r>
    </w:p>
    <w:p w:rsidR="008C641A" w:rsidRPr="008C641A" w:rsidRDefault="008C641A" w:rsidP="008C641A">
      <w:pPr>
        <w:spacing w:after="0" w:line="240" w:lineRule="auto"/>
        <w:ind w:firstLine="709"/>
        <w:jc w:val="center"/>
        <w:rPr>
          <w:rFonts w:cs="Times New Roman"/>
          <w:b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ind w:firstLine="709"/>
        <w:jc w:val="center"/>
        <w:rPr>
          <w:rFonts w:cs="Times New Roman"/>
          <w:bCs/>
          <w:sz w:val="28"/>
          <w:szCs w:val="28"/>
        </w:rPr>
      </w:pPr>
      <w:r w:rsidRPr="008C641A">
        <w:rPr>
          <w:rFonts w:cs="Times New Roman"/>
          <w:bCs/>
          <w:sz w:val="28"/>
          <w:szCs w:val="28"/>
        </w:rPr>
        <w:t xml:space="preserve">Размеры должностных окладов и ежемесячного </w:t>
      </w:r>
    </w:p>
    <w:p w:rsidR="008C641A" w:rsidRPr="008C641A" w:rsidRDefault="008C641A" w:rsidP="008C641A">
      <w:pPr>
        <w:spacing w:after="0" w:line="240" w:lineRule="auto"/>
        <w:ind w:firstLine="709"/>
        <w:jc w:val="center"/>
        <w:rPr>
          <w:rFonts w:cs="Times New Roman"/>
          <w:bCs/>
          <w:sz w:val="28"/>
          <w:szCs w:val="28"/>
        </w:rPr>
      </w:pPr>
      <w:r w:rsidRPr="008C641A">
        <w:rPr>
          <w:rFonts w:cs="Times New Roman"/>
          <w:bCs/>
          <w:sz w:val="28"/>
          <w:szCs w:val="28"/>
        </w:rPr>
        <w:t xml:space="preserve">денежного поощрения муниципальных служащих органов </w:t>
      </w:r>
    </w:p>
    <w:p w:rsidR="008C641A" w:rsidRPr="008C641A" w:rsidRDefault="008C641A" w:rsidP="008C641A">
      <w:pPr>
        <w:spacing w:after="0" w:line="240" w:lineRule="auto"/>
        <w:ind w:firstLine="851"/>
        <w:jc w:val="center"/>
        <w:rPr>
          <w:rFonts w:cs="Times New Roman"/>
          <w:bCs/>
          <w:sz w:val="28"/>
          <w:szCs w:val="28"/>
        </w:rPr>
      </w:pPr>
      <w:r w:rsidRPr="008C641A">
        <w:rPr>
          <w:rFonts w:cs="Times New Roman"/>
          <w:bCs/>
          <w:sz w:val="28"/>
          <w:szCs w:val="28"/>
        </w:rPr>
        <w:t xml:space="preserve">местного самоуправления Еткульского муниципального района </w:t>
      </w:r>
    </w:p>
    <w:p w:rsidR="008C641A" w:rsidRPr="008C641A" w:rsidRDefault="008C641A" w:rsidP="008C641A">
      <w:pPr>
        <w:spacing w:after="0" w:line="240" w:lineRule="auto"/>
        <w:ind w:firstLine="851"/>
        <w:jc w:val="center"/>
        <w:rPr>
          <w:rFonts w:cs="Times New Roman"/>
          <w:bCs/>
          <w:sz w:val="28"/>
          <w:szCs w:val="28"/>
        </w:rPr>
      </w:pPr>
    </w:p>
    <w:tbl>
      <w:tblPr>
        <w:tblW w:w="9915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6"/>
        <w:gridCol w:w="3289"/>
        <w:gridCol w:w="2200"/>
      </w:tblGrid>
      <w:tr w:rsidR="008C641A" w:rsidRPr="008C641A" w:rsidTr="008C641A">
        <w:trPr>
          <w:cantSplit/>
          <w:trHeight w:val="600"/>
        </w:trPr>
        <w:tc>
          <w:tcPr>
            <w:tcW w:w="4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41A" w:rsidRPr="008C641A" w:rsidRDefault="008C641A" w:rsidP="008C641A">
            <w:pPr>
              <w:tabs>
                <w:tab w:val="center" w:pos="1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 xml:space="preserve">Размеры должностных окладов </w:t>
            </w:r>
            <w:r>
              <w:rPr>
                <w:rFonts w:cs="Times New Roman"/>
                <w:sz w:val="28"/>
                <w:szCs w:val="28"/>
              </w:rPr>
              <w:t>м</w:t>
            </w:r>
            <w:r w:rsidRPr="008C641A">
              <w:rPr>
                <w:rFonts w:cs="Times New Roman"/>
                <w:sz w:val="28"/>
                <w:szCs w:val="28"/>
              </w:rPr>
              <w:t xml:space="preserve">униципальных служащих органов местного </w:t>
            </w:r>
            <w:r>
              <w:rPr>
                <w:rFonts w:cs="Times New Roman"/>
                <w:sz w:val="28"/>
                <w:szCs w:val="28"/>
              </w:rPr>
              <w:t>с</w:t>
            </w:r>
            <w:r w:rsidRPr="008C641A">
              <w:rPr>
                <w:rFonts w:cs="Times New Roman"/>
                <w:sz w:val="28"/>
                <w:szCs w:val="28"/>
              </w:rPr>
              <w:t>амоуправления Еткульского муниципального района, рублей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Размер ежемесячного денежного поощрения (количество должностных окладов)</w:t>
            </w:r>
          </w:p>
        </w:tc>
      </w:tr>
      <w:tr w:rsidR="008C641A" w:rsidRPr="008C641A" w:rsidTr="008C641A">
        <w:trPr>
          <w:cantSplit/>
          <w:trHeight w:val="197"/>
        </w:trPr>
        <w:tc>
          <w:tcPr>
            <w:tcW w:w="4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III группа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Количество окладов</w:t>
            </w:r>
          </w:p>
        </w:tc>
      </w:tr>
      <w:tr w:rsidR="008C641A" w:rsidRPr="008C641A" w:rsidTr="008C641A">
        <w:trPr>
          <w:cantSplit/>
          <w:trHeight w:val="151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Первый заместитель главы района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19 470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1-2</w:t>
            </w:r>
          </w:p>
        </w:tc>
      </w:tr>
      <w:tr w:rsidR="008C641A" w:rsidRPr="008C641A" w:rsidTr="008C641A">
        <w:trPr>
          <w:cantSplit/>
          <w:trHeight w:val="306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Глава администрации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19 470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8C641A" w:rsidRPr="008C641A" w:rsidTr="008C641A">
        <w:trPr>
          <w:cantSplit/>
          <w:trHeight w:val="48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Заместитель главы района, первый заместитель главы администрации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17 980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1-2</w:t>
            </w:r>
          </w:p>
        </w:tc>
      </w:tr>
      <w:tr w:rsidR="008C641A" w:rsidRPr="008C641A" w:rsidTr="008C641A">
        <w:trPr>
          <w:cantSplit/>
          <w:trHeight w:val="997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Заместитель главы администрации, управляющий делами, руководитель аппарата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14 378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1-2</w:t>
            </w:r>
          </w:p>
        </w:tc>
      </w:tr>
      <w:tr w:rsidR="008C641A" w:rsidRPr="008C641A" w:rsidTr="008C641A">
        <w:trPr>
          <w:cantSplit/>
          <w:trHeight w:val="48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Руководитель (управляющий) исполнительного органа местного самоуправления, органа местной администрации с правом юридического лица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10894 – 16886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1-2</w:t>
            </w:r>
          </w:p>
        </w:tc>
      </w:tr>
      <w:tr w:rsidR="008C641A" w:rsidRPr="008C641A" w:rsidTr="008C641A">
        <w:trPr>
          <w:cantSplit/>
          <w:trHeight w:val="84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Первый заместитель руководителя (управляющего) исполнительного органа местного самоуправления, органа местной администрации с правом юридического лица, заместитель руководителя (управляющего) исполнительного органа местного самоуправления, органа местной администрации с правом юридического лица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10 626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1-2</w:t>
            </w:r>
          </w:p>
        </w:tc>
      </w:tr>
      <w:tr w:rsidR="008C641A" w:rsidRPr="008C641A" w:rsidTr="008C641A">
        <w:trPr>
          <w:cantSplit/>
          <w:trHeight w:val="72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lastRenderedPageBreak/>
              <w:t xml:space="preserve">Начальник управления администрации без права юридического лица, председатель комитета администрации без права юридического лица, начальник управления в органе местной администрации с правом юридического лица; начальник отдела органа местного самоуправления, начальник отдела в органе местной администрации с правом юридического лица            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 xml:space="preserve">10 351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1-3</w:t>
            </w:r>
          </w:p>
        </w:tc>
      </w:tr>
      <w:tr w:rsidR="008C641A" w:rsidRPr="008C641A" w:rsidTr="008C641A">
        <w:trPr>
          <w:cantSplit/>
          <w:trHeight w:val="84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Заместитель начальника управления администрации без права юридического лица, заместитель председателя комитета администрации без права юридического лица, заместитель начальника управления в органе местной администрации с правом юридического лица; заместитель начальника отдела органа местного самоуправления, заместитель начальника в органе местной администрации с правом юридического лица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9 805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1-2</w:t>
            </w:r>
          </w:p>
        </w:tc>
      </w:tr>
      <w:tr w:rsidR="008C641A" w:rsidRPr="008C641A" w:rsidTr="008C641A">
        <w:trPr>
          <w:cantSplit/>
          <w:trHeight w:val="48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Начальник отдела в составе управления (комитета) администрации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8 989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1-3</w:t>
            </w:r>
          </w:p>
        </w:tc>
      </w:tr>
      <w:tr w:rsidR="008C641A" w:rsidRPr="008C641A" w:rsidTr="008C641A">
        <w:trPr>
          <w:cantSplit/>
          <w:trHeight w:val="48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Заместитель начальника отдела в составе управления (комитета) администрации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7 484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1-2</w:t>
            </w:r>
          </w:p>
        </w:tc>
      </w:tr>
      <w:tr w:rsidR="008C641A" w:rsidRPr="008C641A" w:rsidTr="008C641A">
        <w:trPr>
          <w:cantSplit/>
          <w:trHeight w:val="24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Ведущий специалист*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6 811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1,2-3</w:t>
            </w:r>
          </w:p>
        </w:tc>
      </w:tr>
      <w:tr w:rsidR="008C641A" w:rsidRPr="008C641A" w:rsidTr="008C641A">
        <w:trPr>
          <w:cantSplit/>
          <w:trHeight w:val="24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Специалист I категории*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5 400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1,2-2</w:t>
            </w:r>
          </w:p>
        </w:tc>
      </w:tr>
      <w:tr w:rsidR="008C641A" w:rsidRPr="008C641A" w:rsidTr="008C641A">
        <w:trPr>
          <w:cantSplit/>
          <w:trHeight w:val="24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Специалист II категории*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4 501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1,2-2</w:t>
            </w:r>
          </w:p>
        </w:tc>
      </w:tr>
      <w:tr w:rsidR="008C641A" w:rsidRPr="008C641A" w:rsidTr="008C641A">
        <w:trPr>
          <w:cantSplit/>
          <w:trHeight w:val="240"/>
        </w:trPr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 xml:space="preserve">Специалист*  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4 085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1,2-2</w:t>
            </w:r>
          </w:p>
        </w:tc>
      </w:tr>
    </w:tbl>
    <w:p w:rsidR="008C641A" w:rsidRPr="008C641A" w:rsidRDefault="008C641A" w:rsidP="008C641A">
      <w:pPr>
        <w:pStyle w:val="1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641A">
        <w:rPr>
          <w:rFonts w:ascii="Times New Roman" w:hAnsi="Times New Roman" w:cs="Times New Roman"/>
          <w:sz w:val="28"/>
          <w:szCs w:val="28"/>
        </w:rPr>
        <w:t xml:space="preserve">*для муниципальных служащих, осуществляющих отдельные переданные </w:t>
      </w:r>
      <w:r w:rsidR="00486BE6">
        <w:rPr>
          <w:rFonts w:ascii="Times New Roman" w:hAnsi="Times New Roman" w:cs="Times New Roman"/>
          <w:sz w:val="28"/>
          <w:szCs w:val="28"/>
        </w:rPr>
        <w:t xml:space="preserve">   </w:t>
      </w:r>
      <w:r w:rsidRPr="008C641A">
        <w:rPr>
          <w:rFonts w:ascii="Times New Roman" w:hAnsi="Times New Roman" w:cs="Times New Roman"/>
          <w:sz w:val="28"/>
          <w:szCs w:val="28"/>
        </w:rPr>
        <w:t xml:space="preserve">государственные полномочия, минимальный размер ежемесячного денежного </w:t>
      </w:r>
      <w:r w:rsidR="00486BE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C641A">
        <w:rPr>
          <w:rFonts w:ascii="Times New Roman" w:hAnsi="Times New Roman" w:cs="Times New Roman"/>
          <w:sz w:val="28"/>
          <w:szCs w:val="28"/>
        </w:rPr>
        <w:t>поощрения составляет 1 должностной оклад».</w:t>
      </w:r>
    </w:p>
    <w:p w:rsidR="008C641A" w:rsidRPr="008C641A" w:rsidRDefault="008C641A" w:rsidP="008C641A">
      <w:pPr>
        <w:tabs>
          <w:tab w:val="left" w:pos="5040"/>
          <w:tab w:val="left" w:pos="5320"/>
        </w:tabs>
        <w:spacing w:after="0" w:line="240" w:lineRule="auto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                                                                        </w:t>
      </w:r>
    </w:p>
    <w:p w:rsidR="008C641A" w:rsidRPr="008C641A" w:rsidRDefault="008C641A" w:rsidP="008C641A">
      <w:pPr>
        <w:tabs>
          <w:tab w:val="left" w:pos="5040"/>
          <w:tab w:val="left" w:pos="5320"/>
        </w:tabs>
        <w:spacing w:after="0" w:line="240" w:lineRule="auto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tabs>
          <w:tab w:val="left" w:pos="5040"/>
          <w:tab w:val="left" w:pos="5320"/>
        </w:tabs>
        <w:spacing w:after="0" w:line="240" w:lineRule="auto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tabs>
          <w:tab w:val="left" w:pos="5040"/>
          <w:tab w:val="left" w:pos="5320"/>
        </w:tabs>
        <w:spacing w:after="0" w:line="240" w:lineRule="auto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tabs>
          <w:tab w:val="left" w:pos="5040"/>
          <w:tab w:val="left" w:pos="5320"/>
        </w:tabs>
        <w:spacing w:after="0" w:line="240" w:lineRule="auto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tabs>
          <w:tab w:val="left" w:pos="5040"/>
          <w:tab w:val="left" w:pos="5320"/>
        </w:tabs>
        <w:spacing w:after="0" w:line="240" w:lineRule="auto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tabs>
          <w:tab w:val="left" w:pos="5040"/>
          <w:tab w:val="left" w:pos="5320"/>
        </w:tabs>
        <w:spacing w:after="0" w:line="240" w:lineRule="auto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lastRenderedPageBreak/>
        <w:t xml:space="preserve">Приложение </w:t>
      </w:r>
      <w:r>
        <w:rPr>
          <w:rFonts w:cs="Times New Roman"/>
          <w:sz w:val="28"/>
          <w:szCs w:val="28"/>
        </w:rPr>
        <w:t>2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к решению Собрания депутатов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Еткульского муниципального района 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от </w:t>
      </w:r>
      <w:r>
        <w:rPr>
          <w:rFonts w:cs="Times New Roman"/>
          <w:sz w:val="28"/>
          <w:szCs w:val="28"/>
        </w:rPr>
        <w:t>27.12.</w:t>
      </w:r>
      <w:r w:rsidRPr="008C641A">
        <w:rPr>
          <w:rFonts w:cs="Times New Roman"/>
          <w:sz w:val="28"/>
          <w:szCs w:val="28"/>
        </w:rPr>
        <w:t>2023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 xml:space="preserve">г. № </w:t>
      </w:r>
      <w:r>
        <w:rPr>
          <w:rFonts w:cs="Times New Roman"/>
          <w:sz w:val="28"/>
          <w:szCs w:val="28"/>
        </w:rPr>
        <w:t>540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«Приложение </w:t>
      </w:r>
      <w:r>
        <w:rPr>
          <w:rFonts w:cs="Times New Roman"/>
          <w:sz w:val="28"/>
          <w:szCs w:val="28"/>
        </w:rPr>
        <w:t>2</w:t>
      </w:r>
      <w:r w:rsidRPr="008C641A">
        <w:rPr>
          <w:rFonts w:cs="Times New Roman"/>
          <w:sz w:val="28"/>
          <w:szCs w:val="28"/>
        </w:rPr>
        <w:t xml:space="preserve"> к Положению об оплате труда муниципальных служащих органов местного самоуправления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 xml:space="preserve">                                     Еткульского муниципального района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и порядке формирования фонда оплаты</w:t>
      </w:r>
    </w:p>
    <w:p w:rsidR="008C641A" w:rsidRPr="008C641A" w:rsidRDefault="008C641A" w:rsidP="008C641A">
      <w:pPr>
        <w:tabs>
          <w:tab w:val="left" w:pos="5245"/>
        </w:tabs>
        <w:spacing w:after="0" w:line="240" w:lineRule="auto"/>
        <w:ind w:left="5245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>труда указанных лиц</w:t>
      </w:r>
      <w:r>
        <w:rPr>
          <w:rFonts w:cs="Times New Roman"/>
          <w:sz w:val="28"/>
          <w:szCs w:val="28"/>
        </w:rPr>
        <w:t>»</w:t>
      </w:r>
    </w:p>
    <w:p w:rsidR="008C641A" w:rsidRPr="008C641A" w:rsidRDefault="008C641A" w:rsidP="008C641A">
      <w:pPr>
        <w:tabs>
          <w:tab w:val="left" w:pos="5040"/>
          <w:tab w:val="left" w:pos="5320"/>
        </w:tabs>
        <w:spacing w:after="0" w:line="240" w:lineRule="auto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pStyle w:val="ConsPlusTitle"/>
        <w:spacing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C641A">
        <w:rPr>
          <w:rFonts w:ascii="Times New Roman" w:hAnsi="Times New Roman" w:cs="Times New Roman"/>
          <w:b w:val="0"/>
          <w:sz w:val="28"/>
          <w:szCs w:val="28"/>
        </w:rPr>
        <w:t>Размеры</w:t>
      </w:r>
    </w:p>
    <w:p w:rsidR="008C641A" w:rsidRPr="008C641A" w:rsidRDefault="008C641A" w:rsidP="008C641A">
      <w:pPr>
        <w:pStyle w:val="ConsPlusTitle"/>
        <w:spacing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C641A">
        <w:rPr>
          <w:rFonts w:ascii="Times New Roman" w:hAnsi="Times New Roman" w:cs="Times New Roman"/>
          <w:b w:val="0"/>
          <w:sz w:val="28"/>
          <w:szCs w:val="28"/>
        </w:rPr>
        <w:t>ежемесячных надбавок за классный чин муниципальных служащих</w:t>
      </w:r>
    </w:p>
    <w:p w:rsidR="008C641A" w:rsidRDefault="008C641A" w:rsidP="008C641A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  <w:r w:rsidRPr="008C641A">
        <w:rPr>
          <w:rFonts w:cs="Times New Roman"/>
          <w:bCs/>
          <w:sz w:val="28"/>
          <w:szCs w:val="28"/>
        </w:rPr>
        <w:t>органов местного самоуправления Еткульского муниципального района</w:t>
      </w:r>
    </w:p>
    <w:p w:rsidR="008C641A" w:rsidRPr="008C641A" w:rsidRDefault="008C641A" w:rsidP="008C641A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0"/>
        <w:gridCol w:w="3190"/>
        <w:gridCol w:w="3615"/>
      </w:tblGrid>
      <w:tr w:rsidR="008C641A" w:rsidRPr="008C641A" w:rsidTr="008C641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Классный чин муниципальной службы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Группа должностей муниципальной службы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1A">
              <w:rPr>
                <w:rFonts w:ascii="Times New Roman" w:hAnsi="Times New Roman" w:cs="Times New Roman"/>
                <w:sz w:val="28"/>
                <w:szCs w:val="28"/>
              </w:rPr>
              <w:t xml:space="preserve">Размер ежемесячной   </w:t>
            </w:r>
            <w:r w:rsidRPr="008C641A">
              <w:rPr>
                <w:rFonts w:ascii="Times New Roman" w:hAnsi="Times New Roman" w:cs="Times New Roman"/>
                <w:sz w:val="28"/>
                <w:szCs w:val="28"/>
              </w:rPr>
              <w:br/>
              <w:t>надбавки за классный чин</w:t>
            </w:r>
            <w:r w:rsidRPr="008C641A">
              <w:rPr>
                <w:rFonts w:ascii="Times New Roman" w:hAnsi="Times New Roman" w:cs="Times New Roman"/>
                <w:sz w:val="28"/>
                <w:szCs w:val="28"/>
              </w:rPr>
              <w:br/>
              <w:t>(в рублях)</w:t>
            </w:r>
          </w:p>
        </w:tc>
      </w:tr>
      <w:tr w:rsidR="008C641A" w:rsidRPr="008C641A" w:rsidTr="008C641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Действительный муниципальный советник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высшая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 класс – 5 840</w:t>
            </w:r>
          </w:p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2 класс – 5 391</w:t>
            </w:r>
          </w:p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3 класс – 4 938</w:t>
            </w:r>
          </w:p>
        </w:tc>
      </w:tr>
      <w:tr w:rsidR="008C641A" w:rsidRPr="008C641A" w:rsidTr="008C641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Муниципальный советник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главная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 класс – 4 501</w:t>
            </w:r>
          </w:p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2 класс – 4 039</w:t>
            </w:r>
          </w:p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3 класс – 3 599</w:t>
            </w:r>
          </w:p>
        </w:tc>
      </w:tr>
      <w:tr w:rsidR="008C641A" w:rsidRPr="008C641A" w:rsidTr="008C641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Советник муниципального образования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ведущая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 класс – 3 292</w:t>
            </w:r>
          </w:p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2 класс – 2 699</w:t>
            </w:r>
          </w:p>
        </w:tc>
      </w:tr>
      <w:tr w:rsidR="008C641A" w:rsidRPr="008C641A" w:rsidTr="008C641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Советник муниципальной службы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старшая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 класс – 2 250</w:t>
            </w:r>
          </w:p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2 класс – 1 798</w:t>
            </w:r>
          </w:p>
        </w:tc>
      </w:tr>
      <w:tr w:rsidR="008C641A" w:rsidRPr="008C641A" w:rsidTr="008C641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Референт муниципальной службы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младшая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1A" w:rsidRPr="008C641A" w:rsidRDefault="008C641A" w:rsidP="008C641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C641A">
              <w:rPr>
                <w:rFonts w:cs="Times New Roman"/>
                <w:sz w:val="28"/>
                <w:szCs w:val="28"/>
              </w:rPr>
              <w:t>1 573</w:t>
            </w:r>
          </w:p>
        </w:tc>
      </w:tr>
    </w:tbl>
    <w:p w:rsidR="008C641A" w:rsidRPr="008C641A" w:rsidRDefault="008C641A" w:rsidP="008C641A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».</w:t>
      </w:r>
    </w:p>
    <w:p w:rsidR="008C641A" w:rsidRPr="008C641A" w:rsidRDefault="008C641A" w:rsidP="008C641A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sectPr w:rsidR="008C641A" w:rsidRPr="008C641A" w:rsidSect="00054C51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0"/>
  </w:num>
  <w:num w:numId="2" w16cid:durableId="1278680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054C51"/>
    <w:rsid w:val="000859E8"/>
    <w:rsid w:val="001556E7"/>
    <w:rsid w:val="002C0F1D"/>
    <w:rsid w:val="003F61CF"/>
    <w:rsid w:val="00486BE6"/>
    <w:rsid w:val="004C2FA3"/>
    <w:rsid w:val="005A67C6"/>
    <w:rsid w:val="00613BD9"/>
    <w:rsid w:val="0067698F"/>
    <w:rsid w:val="007909BB"/>
    <w:rsid w:val="007E6BC3"/>
    <w:rsid w:val="008C641A"/>
    <w:rsid w:val="009253B4"/>
    <w:rsid w:val="009546C2"/>
    <w:rsid w:val="009B27FB"/>
    <w:rsid w:val="009B301C"/>
    <w:rsid w:val="00A84E80"/>
    <w:rsid w:val="00AD169A"/>
    <w:rsid w:val="00BD78FC"/>
    <w:rsid w:val="00C1450B"/>
    <w:rsid w:val="00C91EEE"/>
    <w:rsid w:val="00CA4441"/>
    <w:rsid w:val="00DE167E"/>
    <w:rsid w:val="00E30EAD"/>
    <w:rsid w:val="00E83A04"/>
    <w:rsid w:val="00EF37C0"/>
    <w:rsid w:val="00F0712F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72AC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887</Words>
  <Characters>5059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3</cp:revision>
  <cp:lastPrinted>2023-12-27T08:59:00Z</cp:lastPrinted>
  <dcterms:created xsi:type="dcterms:W3CDTF">2023-12-27T09:00:00Z</dcterms:created>
  <dcterms:modified xsi:type="dcterms:W3CDTF">2024-11-20T07:50:00Z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